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Коррекционно-педагогическое сопровождение детей с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нарушениями  речевого развития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Представленная программа позволяет систематизировать знания и представить различные модели коррекционной логопедической работы с детьми, имеющими различные нарушения речи.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Профессиональные задачи.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реализации программы поставлены следующие 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слушателей с психолого-педагогическими основами ранней коррекции речевых нарушений у детей дошкольного возраста.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 о современных подходах, принципах, методах и формах коррекционно-педагогической деятельности учителя-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логопеда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разных этапах обучения и воспитания детей с нарушением речи.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и уточнить знания слушателей о нарушениях устной речи и основных методах их диагностики, профилактики и коррекции.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 о современных подходах, принципах, методах, формах и содержании коррекционно-педагогической деятельности учителя-логопеда на разных этапах обучения детей с нарушением устной речи.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Популяризация знаний из области логопедии, логопсихологии и пропедевтики речевых нарушений у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программы:</w:t>
      </w:r>
    </w:p>
    <w:tbl>
      <w:tblPr/>
      <w:tblGrid>
        <w:gridCol w:w="685"/>
        <w:gridCol w:w="8790"/>
      </w:tblGrid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Понятие, причины и симптоматика речевого нарушения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произносительной стороны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Логопедическая работа по преодолению нарушений произносительной стороны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недоразвитие речи: клиническая и симптомологическая характеристика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 фонематических нарушений у детей с общим недоразвитием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 нарушений слоговой структуры слова у детей с общим недоразвитием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 лексическо-грамматических нарушений у детей с общим недоразвитием речи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Целевая аудитория. Данная программа предназначена для учителей-логопедов и педагогов всех категорий, работающих с детьми дошкольного возраста, имеющими различные нарушения речи.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168779-logopediya" Id="docRId2" Type="http://schemas.openxmlformats.org/officeDocument/2006/relationships/hyperlink"/><Relationship Target="styles.xml" Id="docRId4" Type="http://schemas.openxmlformats.org/officeDocument/2006/relationships/styles"/></Relationships>
</file>